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E3" w:rsidRDefault="00EE45E3" w:rsidP="00EE45E3">
      <w:proofErr w:type="spellStart"/>
      <w:r>
        <w:t>Samiah</w:t>
      </w:r>
      <w:proofErr w:type="spellEnd"/>
      <w:r>
        <w:t xml:space="preserve"> </w:t>
      </w:r>
      <w:proofErr w:type="spellStart"/>
      <w:r>
        <w:t>Moustafa</w:t>
      </w:r>
      <w:proofErr w:type="spellEnd"/>
      <w:r>
        <w:t xml:space="preserve"> (Rutgers University, Geography), </w:t>
      </w:r>
      <w:proofErr w:type="spellStart"/>
      <w:r>
        <w:t>Asa</w:t>
      </w:r>
      <w:proofErr w:type="spellEnd"/>
      <w:r>
        <w:t xml:space="preserve"> </w:t>
      </w:r>
      <w:proofErr w:type="spellStart"/>
      <w:r>
        <w:t>Rennermalm</w:t>
      </w:r>
      <w:proofErr w:type="spellEnd"/>
      <w:r>
        <w:t xml:space="preserve"> (Rutgers University, Geography), Laurence Smith (UCLA, Geography), Mark Miller (Rutgers University, Environmental Sciences), and John </w:t>
      </w:r>
      <w:proofErr w:type="spellStart"/>
      <w:r>
        <w:t>Mioduszewski</w:t>
      </w:r>
      <w:proofErr w:type="spellEnd"/>
      <w:r>
        <w:t xml:space="preserve"> (Rutgers University, Geography)</w:t>
      </w:r>
    </w:p>
    <w:p w:rsidR="00EE45E3" w:rsidRDefault="00EE45E3" w:rsidP="00EE45E3"/>
    <w:p w:rsidR="00EE45E3" w:rsidRPr="00EE45E3" w:rsidRDefault="00EE45E3" w:rsidP="00EE45E3">
      <w:pPr>
        <w:rPr>
          <w:b/>
        </w:rPr>
      </w:pPr>
      <w:bookmarkStart w:id="0" w:name="_GoBack"/>
      <w:r w:rsidRPr="00EE45E3">
        <w:rPr>
          <w:b/>
        </w:rPr>
        <w:t>Bimodal albedo distributions in the ablation zone of the southwestern Greenland Ice Sheet</w:t>
      </w:r>
    </w:p>
    <w:bookmarkEnd w:id="0"/>
    <w:p w:rsidR="00EE45E3" w:rsidRDefault="00EE45E3" w:rsidP="00EE45E3"/>
    <w:p w:rsidR="009C5BFC" w:rsidRDefault="00EE45E3" w:rsidP="00EE45E3">
      <w:r>
        <w:t>Surface albedo is a key variable controlling solar radiation absorbed at the Greenland Ice Sheet (</w:t>
      </w:r>
      <w:proofErr w:type="spellStart"/>
      <w:r>
        <w:t>GrIS</w:t>
      </w:r>
      <w:proofErr w:type="spellEnd"/>
      <w:r>
        <w:t xml:space="preserve">) surface, and thus, </w:t>
      </w:r>
      <w:proofErr w:type="spellStart"/>
      <w:r>
        <w:t>meltwater</w:t>
      </w:r>
      <w:proofErr w:type="spellEnd"/>
      <w:r>
        <w:t xml:space="preserve"> production. Recent decline in surface albedo over the </w:t>
      </w:r>
      <w:proofErr w:type="spellStart"/>
      <w:r>
        <w:t>GrIS</w:t>
      </w:r>
      <w:proofErr w:type="spellEnd"/>
      <w:r>
        <w:t xml:space="preserve"> has been linked to </w:t>
      </w:r>
      <w:proofErr w:type="gramStart"/>
      <w:r>
        <w:t>enhanced</w:t>
      </w:r>
      <w:proofErr w:type="gramEnd"/>
      <w:r>
        <w:t xml:space="preserve"> snow grain metamorphic rates and amplified ice-albedo feedback from atmospheric warming. However, the importance of distinct surface types on ablation zone albedo and </w:t>
      </w:r>
      <w:proofErr w:type="spellStart"/>
      <w:r>
        <w:t>meltwater</w:t>
      </w:r>
      <w:proofErr w:type="spellEnd"/>
      <w:r>
        <w:t xml:space="preserve"> production is still relatively unknown, and excluded in surface mass balance models. In this study, we analyze albedo and ablation rates using in situ and </w:t>
      </w:r>
      <w:proofErr w:type="gramStart"/>
      <w:r>
        <w:t>remotely-sensed</w:t>
      </w:r>
      <w:proofErr w:type="gramEnd"/>
      <w:r>
        <w:t xml:space="preserve"> data. Observations include: 1) a new high-quality in situ spectral albedo dataset collected with an Analytical Spectral Devices (ASD) </w:t>
      </w:r>
      <w:proofErr w:type="spellStart"/>
      <w:r>
        <w:t>spectroradiometer</w:t>
      </w:r>
      <w:proofErr w:type="spellEnd"/>
      <w:r>
        <w:t xml:space="preserve"> measuring at 325–1075 nm, along a 1.25 km transect during three days in June 2013; 2) broadband albedo at two automatic weather stations; and 3) daily </w:t>
      </w:r>
      <w:proofErr w:type="spellStart"/>
      <w:r>
        <w:t>MODerate</w:t>
      </w:r>
      <w:proofErr w:type="spellEnd"/>
      <w:r>
        <w:t xml:space="preserve"> Resolution Imaging </w:t>
      </w:r>
      <w:proofErr w:type="spellStart"/>
      <w:r>
        <w:t>Spectroradiometer</w:t>
      </w:r>
      <w:proofErr w:type="spellEnd"/>
      <w:r>
        <w:t xml:space="preserve"> (MODIS) albedo (MOD10A1) between 31 May and 30 August. We find that seasonal ablation zone albedos have a bimodal distribution, with two alternate states. This suggests that an abrupt switch from high to low albedo can be triggered by a modest melt event, resulting in amplified surface ablation rates.</w:t>
      </w:r>
    </w:p>
    <w:sectPr w:rsidR="009C5BFC" w:rsidSect="00BD2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3"/>
    <w:rsid w:val="009C5BFC"/>
    <w:rsid w:val="00BD221D"/>
    <w:rsid w:val="00E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F0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Company>Rutgers University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SASIT</dc:creator>
  <cp:keywords/>
  <dc:description/>
  <cp:lastModifiedBy>SASIT</cp:lastModifiedBy>
  <cp:revision>1</cp:revision>
  <dcterms:created xsi:type="dcterms:W3CDTF">2015-02-09T14:42:00Z</dcterms:created>
  <dcterms:modified xsi:type="dcterms:W3CDTF">2015-02-09T14:42:00Z</dcterms:modified>
</cp:coreProperties>
</file>